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40C94" w14:textId="588C8DF5" w:rsidR="00D00D50" w:rsidRDefault="00D00D50" w:rsidP="00D00D50">
      <w:pPr>
        <w:pStyle w:val="NormalWeb"/>
        <w:spacing w:before="0" w:beforeAutospacing="0" w:after="0" w:afterAutospacing="0"/>
        <w:ind w:left="-180"/>
        <w:jc w:val="center"/>
        <w:rPr>
          <w:rStyle w:val="modbodyttl1"/>
          <w:rFonts w:eastAsiaTheme="majorEastAsia"/>
          <w:b w:val="0"/>
          <w:bCs w:val="0"/>
          <w:noProof/>
          <w:sz w:val="22"/>
          <w:szCs w:val="22"/>
        </w:rPr>
      </w:pPr>
      <w:r>
        <w:rPr>
          <w:noProof/>
        </w:rPr>
        <w:drawing>
          <wp:inline distT="0" distB="0" distL="0" distR="0" wp14:anchorId="79DEC261" wp14:editId="7E4963C4">
            <wp:extent cx="2254250" cy="342900"/>
            <wp:effectExtent l="0" t="0" r="0" b="0"/>
            <wp:docPr id="88625127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251278" name="Picture 1" descr="A close up of a logo&#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54250" cy="342900"/>
                    </a:xfrm>
                    <a:prstGeom prst="rect">
                      <a:avLst/>
                    </a:prstGeom>
                    <a:noFill/>
                    <a:ln>
                      <a:noFill/>
                    </a:ln>
                  </pic:spPr>
                </pic:pic>
              </a:graphicData>
            </a:graphic>
          </wp:inline>
        </w:drawing>
      </w:r>
    </w:p>
    <w:p w14:paraId="6EF38804" w14:textId="77777777" w:rsidR="00D00D50" w:rsidRPr="00F34916" w:rsidRDefault="00D00D50" w:rsidP="00D00D50">
      <w:pPr>
        <w:pStyle w:val="NormalWeb"/>
        <w:spacing w:before="0" w:beforeAutospacing="0" w:after="0" w:afterAutospacing="0"/>
        <w:ind w:left="-180"/>
        <w:jc w:val="center"/>
        <w:rPr>
          <w:rStyle w:val="modbodyttl1"/>
          <w:rFonts w:eastAsiaTheme="majorEastAsia"/>
          <w:b w:val="0"/>
          <w:bCs w:val="0"/>
          <w:noProof/>
          <w:sz w:val="22"/>
          <w:szCs w:val="22"/>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0"/>
        <w:gridCol w:w="4918"/>
      </w:tblGrid>
      <w:tr w:rsidR="00D00D50" w:rsidRPr="00F34916" w14:paraId="7367398C" w14:textId="77777777" w:rsidTr="00BB225B">
        <w:trPr>
          <w:trHeight w:val="1080"/>
        </w:trPr>
        <w:tc>
          <w:tcPr>
            <w:tcW w:w="4280" w:type="dxa"/>
            <w:tcBorders>
              <w:top w:val="nil"/>
              <w:left w:val="nil"/>
              <w:bottom w:val="nil"/>
            </w:tcBorders>
          </w:tcPr>
          <w:p w14:paraId="0FB60435" w14:textId="77777777" w:rsidR="00D00D50" w:rsidRPr="00F34916" w:rsidRDefault="00D00D50" w:rsidP="00BB225B">
            <w:pPr>
              <w:pStyle w:val="Heading1"/>
              <w:rPr>
                <w:rFonts w:ascii="Arial" w:hAnsi="Arial" w:cs="Arial"/>
                <w:sz w:val="22"/>
                <w:szCs w:val="22"/>
                <w:lang w:val="en-GB"/>
              </w:rPr>
            </w:pPr>
            <w:r w:rsidRPr="00F34916">
              <w:rPr>
                <w:rFonts w:ascii="Arial" w:hAnsi="Arial" w:cs="Arial"/>
                <w:sz w:val="22"/>
                <w:szCs w:val="22"/>
                <w:lang w:val="en-GB"/>
              </w:rPr>
              <w:t>NEWS RELEASE</w:t>
            </w:r>
          </w:p>
          <w:p w14:paraId="54CC1761" w14:textId="77777777" w:rsidR="00D00D50" w:rsidRPr="00F34916" w:rsidRDefault="00D00D50" w:rsidP="00BB225B">
            <w:pPr>
              <w:pStyle w:val="Header"/>
              <w:tabs>
                <w:tab w:val="clear" w:pos="4320"/>
                <w:tab w:val="clear" w:pos="8640"/>
              </w:tabs>
              <w:spacing w:line="360" w:lineRule="auto"/>
              <w:rPr>
                <w:rFonts w:cs="Arial"/>
                <w:b/>
                <w:szCs w:val="22"/>
              </w:rPr>
            </w:pPr>
            <w:r w:rsidRPr="00F34916">
              <w:rPr>
                <w:rFonts w:cs="Arial"/>
                <w:b/>
                <w:szCs w:val="22"/>
              </w:rPr>
              <w:t>FOR IMMEDIATE RELEASE</w:t>
            </w:r>
          </w:p>
        </w:tc>
        <w:tc>
          <w:tcPr>
            <w:tcW w:w="4918" w:type="dxa"/>
            <w:tcBorders>
              <w:top w:val="nil"/>
              <w:bottom w:val="nil"/>
              <w:right w:val="nil"/>
            </w:tcBorders>
          </w:tcPr>
          <w:p w14:paraId="4A528DD7" w14:textId="77777777" w:rsidR="00BE1612" w:rsidRDefault="00BE1612" w:rsidP="00BB225B">
            <w:pPr>
              <w:pStyle w:val="ElectroluxArail10pt"/>
              <w:jc w:val="right"/>
              <w:rPr>
                <w:rFonts w:cs="Arial"/>
                <w:sz w:val="22"/>
                <w:szCs w:val="22"/>
                <w:lang w:val="en-US"/>
              </w:rPr>
            </w:pPr>
            <w:r w:rsidRPr="00BE1612">
              <w:rPr>
                <w:rFonts w:cs="Arial"/>
                <w:sz w:val="22"/>
                <w:szCs w:val="22"/>
                <w:lang w:val="en-US"/>
              </w:rPr>
              <w:t xml:space="preserve">[Name, Title] </w:t>
            </w:r>
          </w:p>
          <w:p w14:paraId="578D2394" w14:textId="707C200F" w:rsidR="00BE1612" w:rsidRDefault="00BE1612" w:rsidP="00BB225B">
            <w:pPr>
              <w:pStyle w:val="ElectroluxArail10pt"/>
              <w:jc w:val="right"/>
              <w:rPr>
                <w:rFonts w:cs="Arial"/>
                <w:sz w:val="22"/>
                <w:szCs w:val="22"/>
                <w:lang w:val="en-US"/>
              </w:rPr>
            </w:pPr>
            <w:r>
              <w:rPr>
                <w:rFonts w:cs="Arial"/>
                <w:sz w:val="22"/>
                <w:szCs w:val="22"/>
                <w:lang w:val="en-US"/>
              </w:rPr>
              <w:t>[Company]</w:t>
            </w:r>
          </w:p>
          <w:p w14:paraId="2CD76261" w14:textId="77777777" w:rsidR="00BE1612" w:rsidRDefault="00BE1612" w:rsidP="00BB225B">
            <w:pPr>
              <w:pStyle w:val="ElectroluxArail10pt"/>
              <w:jc w:val="right"/>
              <w:rPr>
                <w:rFonts w:cs="Arial"/>
                <w:sz w:val="22"/>
                <w:szCs w:val="22"/>
                <w:lang w:val="en-US"/>
              </w:rPr>
            </w:pPr>
            <w:r w:rsidRPr="00BE1612">
              <w:rPr>
                <w:rFonts w:cs="Arial"/>
                <w:sz w:val="22"/>
                <w:szCs w:val="22"/>
                <w:lang w:val="en-US"/>
              </w:rPr>
              <w:t>[Email]</w:t>
            </w:r>
          </w:p>
          <w:p w14:paraId="7E7897DF" w14:textId="5C18573B" w:rsidR="00D00D50" w:rsidRPr="00F34916" w:rsidRDefault="00BE1612" w:rsidP="00BB225B">
            <w:pPr>
              <w:pStyle w:val="ElectroluxArail10pt"/>
              <w:jc w:val="right"/>
              <w:rPr>
                <w:rFonts w:cs="Arial"/>
                <w:sz w:val="22"/>
                <w:szCs w:val="22"/>
              </w:rPr>
            </w:pPr>
            <w:r w:rsidRPr="00BE1612">
              <w:rPr>
                <w:rFonts w:cs="Arial"/>
                <w:sz w:val="22"/>
                <w:szCs w:val="22"/>
                <w:lang w:val="en-US"/>
              </w:rPr>
              <w:t xml:space="preserve"> [Phone]</w:t>
            </w:r>
          </w:p>
        </w:tc>
      </w:tr>
    </w:tbl>
    <w:p w14:paraId="5A17B3A8" w14:textId="77777777" w:rsidR="00D00D50" w:rsidRPr="00F34916" w:rsidRDefault="00D00D50" w:rsidP="00D00D50">
      <w:pPr>
        <w:pStyle w:val="NormalWeb"/>
        <w:spacing w:before="0" w:beforeAutospacing="0" w:after="0" w:afterAutospacing="0"/>
        <w:ind w:right="-450"/>
        <w:rPr>
          <w:b/>
          <w:sz w:val="22"/>
          <w:szCs w:val="22"/>
        </w:rPr>
      </w:pPr>
    </w:p>
    <w:p w14:paraId="52BE7949" w14:textId="40453199" w:rsidR="00082842" w:rsidRDefault="00082842" w:rsidP="00082842">
      <w:pPr>
        <w:jc w:val="center"/>
        <w:rPr>
          <w:rFonts w:ascii="Arial" w:hAnsi="Arial" w:cs="Arial"/>
          <w:b/>
          <w:bCs/>
        </w:rPr>
      </w:pPr>
      <w:r w:rsidRPr="00082842">
        <w:rPr>
          <w:rFonts w:ascii="Arial" w:hAnsi="Arial" w:cs="Arial"/>
          <w:b/>
          <w:bCs/>
        </w:rPr>
        <w:t xml:space="preserve">Urgent Care </w:t>
      </w:r>
      <w:r w:rsidR="006B0C04">
        <w:rPr>
          <w:rFonts w:ascii="Arial" w:hAnsi="Arial" w:cs="Arial"/>
          <w:b/>
          <w:bCs/>
        </w:rPr>
        <w:t>Centers</w:t>
      </w:r>
      <w:r w:rsidR="00A11211">
        <w:rPr>
          <w:rFonts w:ascii="Arial" w:hAnsi="Arial" w:cs="Arial"/>
          <w:b/>
          <w:bCs/>
        </w:rPr>
        <w:t xml:space="preserve"> Play Critical Role in Reducing ED Overcrowding and Expanding Access to Affordable Care </w:t>
      </w:r>
    </w:p>
    <w:p w14:paraId="2257403B" w14:textId="77777777" w:rsidR="00082842" w:rsidRPr="00082842" w:rsidRDefault="00082842" w:rsidP="00082842">
      <w:pPr>
        <w:rPr>
          <w:rFonts w:ascii="Arial" w:hAnsi="Arial" w:cs="Arial"/>
          <w:b/>
          <w:bCs/>
        </w:rPr>
      </w:pPr>
    </w:p>
    <w:p w14:paraId="6DFC8F9D" w14:textId="2606A335" w:rsidR="00EA262E" w:rsidRDefault="00BE1612" w:rsidP="00082842">
      <w:pPr>
        <w:rPr>
          <w:rFonts w:ascii="Arial" w:hAnsi="Arial" w:cs="Arial"/>
        </w:rPr>
      </w:pPr>
      <w:r>
        <w:rPr>
          <w:rFonts w:ascii="Arial" w:hAnsi="Arial" w:cs="Arial"/>
          <w:b/>
        </w:rPr>
        <w:t>[Insert City, State, Date]</w:t>
      </w:r>
      <w:r w:rsidR="00D00D50" w:rsidRPr="007763D1">
        <w:rPr>
          <w:rFonts w:ascii="Arial" w:hAnsi="Arial" w:cs="Arial"/>
        </w:rPr>
        <w:t xml:space="preserve"> – </w:t>
      </w:r>
      <w:r w:rsidR="00C36D1F">
        <w:rPr>
          <w:rFonts w:ascii="Arial" w:hAnsi="Arial" w:cs="Arial"/>
        </w:rPr>
        <w:t xml:space="preserve">As patients </w:t>
      </w:r>
      <w:r w:rsidR="00A11211">
        <w:rPr>
          <w:rFonts w:ascii="Arial" w:hAnsi="Arial" w:cs="Arial"/>
        </w:rPr>
        <w:t xml:space="preserve">across the country face increasing </w:t>
      </w:r>
      <w:r w:rsidR="00320776">
        <w:rPr>
          <w:rFonts w:ascii="Arial" w:hAnsi="Arial" w:cs="Arial"/>
        </w:rPr>
        <w:t xml:space="preserve">challenges accessing timely everyday healthcare needs and overcrowded emergency departments, Urgent Care </w:t>
      </w:r>
      <w:r w:rsidR="005E4FE0">
        <w:rPr>
          <w:rFonts w:ascii="Arial" w:hAnsi="Arial" w:cs="Arial"/>
        </w:rPr>
        <w:t>c</w:t>
      </w:r>
      <w:r w:rsidR="006B0C04">
        <w:rPr>
          <w:rFonts w:ascii="Arial" w:hAnsi="Arial" w:cs="Arial"/>
        </w:rPr>
        <w:t>enters</w:t>
      </w:r>
      <w:r w:rsidR="00C36D1F">
        <w:rPr>
          <w:rFonts w:ascii="Arial" w:hAnsi="Arial" w:cs="Arial"/>
        </w:rPr>
        <w:t xml:space="preserve"> are playing a critical </w:t>
      </w:r>
      <w:r w:rsidR="001B7395">
        <w:rPr>
          <w:rFonts w:ascii="Arial" w:hAnsi="Arial" w:cs="Arial"/>
        </w:rPr>
        <w:t xml:space="preserve">and growing </w:t>
      </w:r>
      <w:r w:rsidR="00C36D1F">
        <w:rPr>
          <w:rFonts w:ascii="Arial" w:hAnsi="Arial" w:cs="Arial"/>
        </w:rPr>
        <w:t xml:space="preserve">role in </w:t>
      </w:r>
      <w:r w:rsidR="001B7395">
        <w:rPr>
          <w:rFonts w:ascii="Arial" w:hAnsi="Arial" w:cs="Arial"/>
        </w:rPr>
        <w:t xml:space="preserve">delivering fast, affordable, and high-quality care. </w:t>
      </w:r>
      <w:r w:rsidR="00EA262E">
        <w:rPr>
          <w:rFonts w:ascii="Arial" w:hAnsi="Arial" w:cs="Arial"/>
        </w:rPr>
        <w:t xml:space="preserve">In recognition of </w:t>
      </w:r>
      <w:r w:rsidR="00082842" w:rsidRPr="00082842">
        <w:rPr>
          <w:rFonts w:ascii="Arial" w:hAnsi="Arial" w:cs="Arial"/>
        </w:rPr>
        <w:t xml:space="preserve">Urgent Care Awareness Month, </w:t>
      </w:r>
      <w:r w:rsidR="00EA262E">
        <w:rPr>
          <w:rFonts w:ascii="Arial" w:hAnsi="Arial" w:cs="Arial"/>
        </w:rPr>
        <w:t xml:space="preserve">the Urgent Care Association (UCA) is highlighting the growing impact of Urgent Care as a frontline access point for everyday healthcare needs.  </w:t>
      </w:r>
    </w:p>
    <w:p w14:paraId="64869071" w14:textId="77777777" w:rsidR="00EA262E" w:rsidRDefault="00EA262E" w:rsidP="00082842">
      <w:pPr>
        <w:rPr>
          <w:rFonts w:ascii="Arial" w:hAnsi="Arial" w:cs="Arial"/>
        </w:rPr>
      </w:pPr>
    </w:p>
    <w:p w14:paraId="71DE46FE" w14:textId="2BDEA7BE" w:rsidR="00B1080F" w:rsidRDefault="00082842" w:rsidP="00082842">
      <w:pPr>
        <w:rPr>
          <w:rFonts w:ascii="Arial" w:hAnsi="Arial" w:cs="Arial"/>
        </w:rPr>
      </w:pPr>
      <w:r w:rsidRPr="00082842">
        <w:rPr>
          <w:rFonts w:ascii="Arial" w:hAnsi="Arial" w:cs="Arial"/>
        </w:rPr>
        <w:t xml:space="preserve">Urgent Care </w:t>
      </w:r>
      <w:r w:rsidR="005E4FE0">
        <w:rPr>
          <w:rFonts w:ascii="Arial" w:hAnsi="Arial" w:cs="Arial"/>
        </w:rPr>
        <w:t>c</w:t>
      </w:r>
      <w:r w:rsidR="006B0C04">
        <w:rPr>
          <w:rFonts w:ascii="Arial" w:hAnsi="Arial" w:cs="Arial"/>
        </w:rPr>
        <w:t>enters</w:t>
      </w:r>
      <w:r w:rsidRPr="00082842">
        <w:rPr>
          <w:rFonts w:ascii="Arial" w:hAnsi="Arial" w:cs="Arial"/>
        </w:rPr>
        <w:t xml:space="preserve"> </w:t>
      </w:r>
      <w:r w:rsidR="00FB5F1D">
        <w:rPr>
          <w:rFonts w:ascii="Arial" w:hAnsi="Arial" w:cs="Arial"/>
        </w:rPr>
        <w:t xml:space="preserve">are estimated to </w:t>
      </w:r>
      <w:r w:rsidRPr="00082842">
        <w:rPr>
          <w:rFonts w:ascii="Arial" w:hAnsi="Arial" w:cs="Arial"/>
        </w:rPr>
        <w:t xml:space="preserve">prevent </w:t>
      </w:r>
      <w:r w:rsidR="004D2BB9">
        <w:rPr>
          <w:rFonts w:ascii="Arial" w:hAnsi="Arial" w:cs="Arial"/>
        </w:rPr>
        <w:t>more than</w:t>
      </w:r>
      <w:r w:rsidRPr="00082842">
        <w:rPr>
          <w:rFonts w:ascii="Arial" w:hAnsi="Arial" w:cs="Arial"/>
        </w:rPr>
        <w:t xml:space="preserve"> 24.5 million emergency </w:t>
      </w:r>
      <w:r w:rsidR="004D2BB9">
        <w:rPr>
          <w:rFonts w:ascii="Arial" w:hAnsi="Arial" w:cs="Arial"/>
        </w:rPr>
        <w:t>department</w:t>
      </w:r>
      <w:r w:rsidRPr="00082842">
        <w:rPr>
          <w:rFonts w:ascii="Arial" w:hAnsi="Arial" w:cs="Arial"/>
        </w:rPr>
        <w:t xml:space="preserve"> visits annually, </w:t>
      </w:r>
      <w:r w:rsidR="006C0B8C">
        <w:rPr>
          <w:rFonts w:ascii="Arial" w:hAnsi="Arial" w:cs="Arial"/>
        </w:rPr>
        <w:t xml:space="preserve">helping reduce </w:t>
      </w:r>
      <w:r w:rsidR="00B1080F">
        <w:rPr>
          <w:rFonts w:ascii="Arial" w:hAnsi="Arial" w:cs="Arial"/>
        </w:rPr>
        <w:t xml:space="preserve">strain on hospitals </w:t>
      </w:r>
      <w:r w:rsidR="00E53D7B">
        <w:rPr>
          <w:rFonts w:ascii="Arial" w:hAnsi="Arial" w:cs="Arial"/>
        </w:rPr>
        <w:t xml:space="preserve">while providing patients with a more efficient and cost-effective alternative for non-life-threatening conditions. With more than 15,000 </w:t>
      </w:r>
      <w:r w:rsidR="005E4FE0">
        <w:rPr>
          <w:rFonts w:ascii="Arial" w:hAnsi="Arial" w:cs="Arial"/>
        </w:rPr>
        <w:t>c</w:t>
      </w:r>
      <w:r w:rsidR="006B0C04">
        <w:rPr>
          <w:rFonts w:ascii="Arial" w:hAnsi="Arial" w:cs="Arial"/>
        </w:rPr>
        <w:t>enters</w:t>
      </w:r>
      <w:r w:rsidR="00E53D7B">
        <w:rPr>
          <w:rFonts w:ascii="Arial" w:hAnsi="Arial" w:cs="Arial"/>
        </w:rPr>
        <w:t xml:space="preserve"> nationwide delivering </w:t>
      </w:r>
      <w:r w:rsidR="00CC5F1C">
        <w:rPr>
          <w:rFonts w:ascii="Arial" w:hAnsi="Arial" w:cs="Arial"/>
        </w:rPr>
        <w:t>over 1</w:t>
      </w:r>
      <w:r w:rsidR="00C766B8">
        <w:rPr>
          <w:rFonts w:ascii="Arial" w:hAnsi="Arial" w:cs="Arial"/>
        </w:rPr>
        <w:t xml:space="preserve">85 million patient visits each year, Urgent Care has become a cornerstone of the healthcare delivery system.  </w:t>
      </w:r>
      <w:r w:rsidR="00B1080F">
        <w:rPr>
          <w:rFonts w:ascii="Arial" w:hAnsi="Arial" w:cs="Arial"/>
        </w:rPr>
        <w:t xml:space="preserve">  </w:t>
      </w:r>
    </w:p>
    <w:p w14:paraId="4CF3F7FE" w14:textId="77777777" w:rsidR="00B1080F" w:rsidRDefault="00B1080F" w:rsidP="00082842">
      <w:pPr>
        <w:rPr>
          <w:rFonts w:ascii="Arial" w:hAnsi="Arial" w:cs="Arial"/>
        </w:rPr>
      </w:pPr>
    </w:p>
    <w:p w14:paraId="3665E956" w14:textId="7BDB2156" w:rsidR="00082842" w:rsidRPr="00082842" w:rsidRDefault="00BE1612" w:rsidP="00082842">
      <w:pPr>
        <w:rPr>
          <w:rFonts w:ascii="Arial" w:hAnsi="Arial" w:cs="Arial"/>
        </w:rPr>
      </w:pPr>
      <w:r w:rsidRPr="00BE1612">
        <w:rPr>
          <w:rFonts w:ascii="Arial" w:hAnsi="Arial" w:cs="Arial"/>
        </w:rPr>
        <w:t xml:space="preserve">“Urgent Care is </w:t>
      </w:r>
      <w:r>
        <w:rPr>
          <w:rFonts w:ascii="Arial" w:hAnsi="Arial" w:cs="Arial"/>
        </w:rPr>
        <w:t>everyday healthcare</w:t>
      </w:r>
      <w:r w:rsidRPr="00BE1612">
        <w:rPr>
          <w:rFonts w:ascii="Arial" w:hAnsi="Arial" w:cs="Arial"/>
        </w:rPr>
        <w:t>,” said [Name], [Title] at [Organization Name]. “It is a requirement of a patient-centered healthcare ecosystem.”</w:t>
      </w:r>
    </w:p>
    <w:p w14:paraId="7EB5629A" w14:textId="77777777" w:rsidR="00082842" w:rsidRPr="00082842" w:rsidRDefault="00082842" w:rsidP="00082842">
      <w:pPr>
        <w:rPr>
          <w:rFonts w:ascii="Arial" w:hAnsi="Arial" w:cs="Arial"/>
        </w:rPr>
      </w:pPr>
    </w:p>
    <w:p w14:paraId="40D7CA7C" w14:textId="78B66F55" w:rsidR="009741B5" w:rsidRDefault="00001583" w:rsidP="00082842">
      <w:pPr>
        <w:rPr>
          <w:rFonts w:ascii="Arial" w:hAnsi="Arial" w:cs="Arial"/>
        </w:rPr>
      </w:pPr>
      <w:r>
        <w:rPr>
          <w:rFonts w:ascii="Arial" w:hAnsi="Arial" w:cs="Arial"/>
        </w:rPr>
        <w:t>Designed to treat a wide range of acute, non-life-threatening conditions</w:t>
      </w:r>
      <w:r w:rsidR="002E1ACA">
        <w:rPr>
          <w:rFonts w:ascii="Arial" w:hAnsi="Arial" w:cs="Arial"/>
        </w:rPr>
        <w:t>,</w:t>
      </w:r>
      <w:r>
        <w:rPr>
          <w:rFonts w:ascii="Arial" w:hAnsi="Arial" w:cs="Arial"/>
        </w:rPr>
        <w:t xml:space="preserve"> including injuries, infections, respiratory illnesses, and more, </w:t>
      </w:r>
      <w:r w:rsidR="004E2279">
        <w:rPr>
          <w:rFonts w:ascii="Arial" w:hAnsi="Arial" w:cs="Arial"/>
        </w:rPr>
        <w:t>Urgent</w:t>
      </w:r>
      <w:r>
        <w:rPr>
          <w:rFonts w:ascii="Arial" w:hAnsi="Arial" w:cs="Arial"/>
        </w:rPr>
        <w:t xml:space="preserve"> Care </w:t>
      </w:r>
      <w:r w:rsidR="001B69AE">
        <w:rPr>
          <w:rFonts w:ascii="Arial" w:hAnsi="Arial" w:cs="Arial"/>
        </w:rPr>
        <w:t>c</w:t>
      </w:r>
      <w:r w:rsidR="006B0C04">
        <w:rPr>
          <w:rFonts w:ascii="Arial" w:hAnsi="Arial" w:cs="Arial"/>
        </w:rPr>
        <w:t>enters</w:t>
      </w:r>
      <w:r>
        <w:rPr>
          <w:rFonts w:ascii="Arial" w:hAnsi="Arial" w:cs="Arial"/>
        </w:rPr>
        <w:t xml:space="preserve"> offer extended hours, weekend and holiday availability, and walk-in access without the need for </w:t>
      </w:r>
      <w:r w:rsidR="009741B5">
        <w:rPr>
          <w:rFonts w:ascii="Arial" w:hAnsi="Arial" w:cs="Arial"/>
        </w:rPr>
        <w:t xml:space="preserve">an appointment.  Nearly half of Urgent Care visits occur outside of traditional business hours, underscoring the vital role these </w:t>
      </w:r>
      <w:r w:rsidR="001B69AE">
        <w:rPr>
          <w:rFonts w:ascii="Arial" w:hAnsi="Arial" w:cs="Arial"/>
        </w:rPr>
        <w:t>c</w:t>
      </w:r>
      <w:r w:rsidR="006B0C04">
        <w:rPr>
          <w:rFonts w:ascii="Arial" w:hAnsi="Arial" w:cs="Arial"/>
        </w:rPr>
        <w:t>enters</w:t>
      </w:r>
      <w:r w:rsidR="009741B5">
        <w:rPr>
          <w:rFonts w:ascii="Arial" w:hAnsi="Arial" w:cs="Arial"/>
        </w:rPr>
        <w:t xml:space="preserve"> plan in improving access when and where patients need it most. </w:t>
      </w:r>
    </w:p>
    <w:p w14:paraId="10AB3890" w14:textId="77777777" w:rsidR="009741B5" w:rsidRDefault="009741B5" w:rsidP="00082842">
      <w:pPr>
        <w:rPr>
          <w:rFonts w:ascii="Arial" w:hAnsi="Arial" w:cs="Arial"/>
        </w:rPr>
      </w:pPr>
    </w:p>
    <w:p w14:paraId="0F94B066" w14:textId="458E6DDD" w:rsidR="00082842" w:rsidRDefault="009741B5" w:rsidP="00082842">
      <w:pPr>
        <w:rPr>
          <w:rFonts w:ascii="Arial" w:hAnsi="Arial" w:cs="Arial"/>
        </w:rPr>
      </w:pPr>
      <w:r>
        <w:rPr>
          <w:rFonts w:ascii="Arial" w:hAnsi="Arial" w:cs="Arial"/>
        </w:rPr>
        <w:t>Patients continue to choose Urgent Care for its convenience, short</w:t>
      </w:r>
      <w:r w:rsidR="002E1ACA">
        <w:rPr>
          <w:rFonts w:ascii="Arial" w:hAnsi="Arial" w:cs="Arial"/>
        </w:rPr>
        <w:t>er</w:t>
      </w:r>
      <w:r>
        <w:rPr>
          <w:rFonts w:ascii="Arial" w:hAnsi="Arial" w:cs="Arial"/>
        </w:rPr>
        <w:t xml:space="preserve"> wait times, and transparent</w:t>
      </w:r>
      <w:r w:rsidR="008A1E7B">
        <w:rPr>
          <w:rFonts w:ascii="Arial" w:hAnsi="Arial" w:cs="Arial"/>
        </w:rPr>
        <w:t xml:space="preserve">, </w:t>
      </w:r>
      <w:r>
        <w:rPr>
          <w:rFonts w:ascii="Arial" w:hAnsi="Arial" w:cs="Arial"/>
        </w:rPr>
        <w:t xml:space="preserve">affordable cost structure. By delivering timely, high-quality care in </w:t>
      </w:r>
      <w:r w:rsidR="004E2279">
        <w:rPr>
          <w:rFonts w:ascii="Arial" w:hAnsi="Arial" w:cs="Arial"/>
        </w:rPr>
        <w:t>community-based</w:t>
      </w:r>
      <w:r>
        <w:rPr>
          <w:rFonts w:ascii="Arial" w:hAnsi="Arial" w:cs="Arial"/>
        </w:rPr>
        <w:t xml:space="preserve"> settings, Urgent Care </w:t>
      </w:r>
      <w:r w:rsidR="001B69AE">
        <w:rPr>
          <w:rFonts w:ascii="Arial" w:hAnsi="Arial" w:cs="Arial"/>
        </w:rPr>
        <w:t>c</w:t>
      </w:r>
      <w:r w:rsidR="006B0C04">
        <w:rPr>
          <w:rFonts w:ascii="Arial" w:hAnsi="Arial" w:cs="Arial"/>
        </w:rPr>
        <w:t>enters</w:t>
      </w:r>
      <w:r>
        <w:rPr>
          <w:rFonts w:ascii="Arial" w:hAnsi="Arial" w:cs="Arial"/>
        </w:rPr>
        <w:t xml:space="preserve"> help ensure patients receive the right care, at the right time, in the right setting. </w:t>
      </w:r>
    </w:p>
    <w:p w14:paraId="01D3B122" w14:textId="77777777" w:rsidR="009741B5" w:rsidRDefault="009741B5" w:rsidP="00082842">
      <w:pPr>
        <w:rPr>
          <w:rFonts w:ascii="Arial" w:hAnsi="Arial" w:cs="Arial"/>
        </w:rPr>
      </w:pPr>
    </w:p>
    <w:p w14:paraId="613AAB1E" w14:textId="562C864E" w:rsidR="009741B5" w:rsidRDefault="00BE1612" w:rsidP="00082842">
      <w:pPr>
        <w:rPr>
          <w:rFonts w:ascii="Arial" w:hAnsi="Arial" w:cs="Arial"/>
        </w:rPr>
      </w:pPr>
      <w:r w:rsidRPr="00BE1612">
        <w:rPr>
          <w:rFonts w:ascii="Arial" w:hAnsi="Arial" w:cs="Arial"/>
        </w:rPr>
        <w:t xml:space="preserve">“Urgent Care Awareness Month recognizes just how important Urgent Care is, and we want to keep sharing that </w:t>
      </w:r>
      <w:proofErr w:type="gramStart"/>
      <w:r w:rsidRPr="00BE1612">
        <w:rPr>
          <w:rFonts w:ascii="Arial" w:hAnsi="Arial" w:cs="Arial"/>
        </w:rPr>
        <w:t>message</w:t>
      </w:r>
      <w:proofErr w:type="gramEnd"/>
      <w:r w:rsidRPr="00BE1612">
        <w:rPr>
          <w:rFonts w:ascii="Arial" w:hAnsi="Arial" w:cs="Arial"/>
        </w:rPr>
        <w:t xml:space="preserve"> so everybody knows what a great option we are when they need healthcare” said [Name], [Title] at [Center Name]. “When you or someone in your family has a non-</w:t>
      </w:r>
      <w:proofErr w:type="gramStart"/>
      <w:r w:rsidRPr="00BE1612">
        <w:rPr>
          <w:rFonts w:ascii="Arial" w:hAnsi="Arial" w:cs="Arial"/>
        </w:rPr>
        <w:t>life threatening</w:t>
      </w:r>
      <w:proofErr w:type="gramEnd"/>
      <w:r w:rsidRPr="00BE1612">
        <w:rPr>
          <w:rFonts w:ascii="Arial" w:hAnsi="Arial" w:cs="Arial"/>
        </w:rPr>
        <w:t xml:space="preserve"> injury or illness, or one of many other medical needs, Urgent Care will be here for you.”</w:t>
      </w:r>
    </w:p>
    <w:p w14:paraId="4D395364" w14:textId="77777777" w:rsidR="00BE1612" w:rsidRDefault="00BE1612" w:rsidP="00082842">
      <w:pPr>
        <w:rPr>
          <w:rFonts w:ascii="Arial" w:hAnsi="Arial" w:cs="Arial"/>
        </w:rPr>
      </w:pPr>
    </w:p>
    <w:p w14:paraId="4056B983" w14:textId="4950A082" w:rsidR="009741B5" w:rsidRPr="00082842" w:rsidRDefault="009741B5" w:rsidP="00082842">
      <w:pPr>
        <w:rPr>
          <w:rFonts w:ascii="Arial" w:hAnsi="Arial" w:cs="Arial"/>
        </w:rPr>
      </w:pPr>
      <w:r>
        <w:rPr>
          <w:rFonts w:ascii="Arial" w:hAnsi="Arial" w:cs="Arial"/>
        </w:rPr>
        <w:t xml:space="preserve">During Urgent Care Awareness Month, UCA is encouraging patients, policymakers, employers, and healthcare stakeholders to better understand when to choose Urgent Care and the important role it plays in improving access, lowering costs, and supporting the broader healthcare ecosystem. </w:t>
      </w:r>
    </w:p>
    <w:p w14:paraId="563FF5AC" w14:textId="77777777" w:rsidR="00082842" w:rsidRPr="00082842" w:rsidRDefault="00082842" w:rsidP="00082842">
      <w:pPr>
        <w:rPr>
          <w:rFonts w:ascii="Arial" w:hAnsi="Arial" w:cs="Arial"/>
        </w:rPr>
      </w:pPr>
    </w:p>
    <w:p w14:paraId="0C682E58" w14:textId="77777777" w:rsidR="00BE1612" w:rsidRPr="00BE1612" w:rsidRDefault="00BE1612" w:rsidP="00BE1612">
      <w:pPr>
        <w:jc w:val="center"/>
        <w:rPr>
          <w:rFonts w:ascii="Arial" w:hAnsi="Arial" w:cs="Arial"/>
          <w:b/>
          <w:bCs/>
          <w:sz w:val="22"/>
          <w:szCs w:val="22"/>
          <w:shd w:val="clear" w:color="auto" w:fill="FFFFFF"/>
        </w:rPr>
      </w:pPr>
      <w:r w:rsidRPr="00BE1612">
        <w:rPr>
          <w:rFonts w:ascii="Arial" w:hAnsi="Arial" w:cs="Arial"/>
          <w:b/>
          <w:bCs/>
          <w:sz w:val="22"/>
          <w:szCs w:val="22"/>
          <w:shd w:val="clear" w:color="auto" w:fill="FFFFFF"/>
        </w:rPr>
        <w:t>About [Organization Name]</w:t>
      </w:r>
    </w:p>
    <w:p w14:paraId="13C6A7AF" w14:textId="77777777" w:rsidR="00BE1612" w:rsidRPr="00BE1612" w:rsidRDefault="00BE1612" w:rsidP="00BE1612">
      <w:pPr>
        <w:jc w:val="center"/>
        <w:rPr>
          <w:rFonts w:ascii="Arial" w:hAnsi="Arial" w:cs="Arial"/>
          <w:b/>
          <w:bCs/>
          <w:sz w:val="22"/>
          <w:szCs w:val="22"/>
          <w:shd w:val="clear" w:color="auto" w:fill="FFFFFF"/>
        </w:rPr>
      </w:pPr>
      <w:r w:rsidRPr="00BE1612">
        <w:rPr>
          <w:rFonts w:ascii="Arial" w:hAnsi="Arial" w:cs="Arial"/>
          <w:b/>
          <w:bCs/>
          <w:sz w:val="22"/>
          <w:szCs w:val="22"/>
          <w:shd w:val="clear" w:color="auto" w:fill="FFFFFF"/>
        </w:rPr>
        <w:t>[Insert boilerplate]</w:t>
      </w:r>
    </w:p>
    <w:p w14:paraId="4A852FF2" w14:textId="77777777" w:rsidR="00D00D50" w:rsidRPr="0081010B" w:rsidRDefault="00D00D50" w:rsidP="00D00D50">
      <w:pPr>
        <w:jc w:val="center"/>
        <w:rPr>
          <w:sz w:val="20"/>
          <w:szCs w:val="20"/>
        </w:rPr>
      </w:pPr>
      <w:r w:rsidRPr="0081010B">
        <w:rPr>
          <w:rFonts w:ascii="Arial" w:hAnsi="Arial" w:cs="Arial"/>
          <w:sz w:val="20"/>
          <w:szCs w:val="20"/>
        </w:rPr>
        <w:t># # #</w:t>
      </w:r>
    </w:p>
    <w:p w14:paraId="728D26B6" w14:textId="77777777" w:rsidR="00D00D50" w:rsidRPr="00644EA2" w:rsidRDefault="00D00D50" w:rsidP="00D00D50"/>
    <w:p w14:paraId="79131AAF" w14:textId="77777777" w:rsidR="00D00D50" w:rsidRDefault="00D00D50"/>
    <w:sectPr w:rsidR="00D00D50" w:rsidSect="00D00D50">
      <w:pgSz w:w="12240" w:h="15840"/>
      <w:pgMar w:top="720" w:right="1800" w:bottom="9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D50"/>
    <w:rsid w:val="00001583"/>
    <w:rsid w:val="00082842"/>
    <w:rsid w:val="001B69AE"/>
    <w:rsid w:val="001B7395"/>
    <w:rsid w:val="002E1ACA"/>
    <w:rsid w:val="00320776"/>
    <w:rsid w:val="00362FE5"/>
    <w:rsid w:val="004D2BB9"/>
    <w:rsid w:val="004E2279"/>
    <w:rsid w:val="005828B4"/>
    <w:rsid w:val="005E4FE0"/>
    <w:rsid w:val="006B0C04"/>
    <w:rsid w:val="006C0B8C"/>
    <w:rsid w:val="006C536F"/>
    <w:rsid w:val="0079523F"/>
    <w:rsid w:val="007D6275"/>
    <w:rsid w:val="008A1E7B"/>
    <w:rsid w:val="00933818"/>
    <w:rsid w:val="009741B5"/>
    <w:rsid w:val="00A11211"/>
    <w:rsid w:val="00AB04F6"/>
    <w:rsid w:val="00B1080F"/>
    <w:rsid w:val="00BE1612"/>
    <w:rsid w:val="00C36D1F"/>
    <w:rsid w:val="00C766B8"/>
    <w:rsid w:val="00C8219B"/>
    <w:rsid w:val="00CC5F1C"/>
    <w:rsid w:val="00CD6819"/>
    <w:rsid w:val="00CE5CDA"/>
    <w:rsid w:val="00CF4BE4"/>
    <w:rsid w:val="00D00D50"/>
    <w:rsid w:val="00D16927"/>
    <w:rsid w:val="00D718C5"/>
    <w:rsid w:val="00DB6388"/>
    <w:rsid w:val="00E53D7B"/>
    <w:rsid w:val="00E609A6"/>
    <w:rsid w:val="00E64C35"/>
    <w:rsid w:val="00E65E9C"/>
    <w:rsid w:val="00EA262E"/>
    <w:rsid w:val="00ED0405"/>
    <w:rsid w:val="00ED7BCC"/>
    <w:rsid w:val="00F46EA5"/>
    <w:rsid w:val="00FB5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27F05"/>
  <w15:chartTrackingRefBased/>
  <w15:docId w15:val="{848D2ADB-00A5-4340-B16D-CAF5E7CA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D5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D00D5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00D5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00D5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00D5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00D5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00D5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00D5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00D5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00D5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D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D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D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D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D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D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D50"/>
    <w:rPr>
      <w:rFonts w:eastAsiaTheme="majorEastAsia" w:cstheme="majorBidi"/>
      <w:color w:val="272727" w:themeColor="text1" w:themeTint="D8"/>
    </w:rPr>
  </w:style>
  <w:style w:type="paragraph" w:styleId="Title">
    <w:name w:val="Title"/>
    <w:basedOn w:val="Normal"/>
    <w:next w:val="Normal"/>
    <w:link w:val="TitleChar"/>
    <w:uiPriority w:val="10"/>
    <w:qFormat/>
    <w:rsid w:val="00D00D5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00D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D5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00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D5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00D50"/>
    <w:rPr>
      <w:i/>
      <w:iCs/>
      <w:color w:val="404040" w:themeColor="text1" w:themeTint="BF"/>
    </w:rPr>
  </w:style>
  <w:style w:type="paragraph" w:styleId="ListParagraph">
    <w:name w:val="List Paragraph"/>
    <w:basedOn w:val="Normal"/>
    <w:uiPriority w:val="34"/>
    <w:qFormat/>
    <w:rsid w:val="00D00D5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00D50"/>
    <w:rPr>
      <w:i/>
      <w:iCs/>
      <w:color w:val="0F4761" w:themeColor="accent1" w:themeShade="BF"/>
    </w:rPr>
  </w:style>
  <w:style w:type="paragraph" w:styleId="IntenseQuote">
    <w:name w:val="Intense Quote"/>
    <w:basedOn w:val="Normal"/>
    <w:next w:val="Normal"/>
    <w:link w:val="IntenseQuoteChar"/>
    <w:uiPriority w:val="30"/>
    <w:qFormat/>
    <w:rsid w:val="00D00D5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00D50"/>
    <w:rPr>
      <w:i/>
      <w:iCs/>
      <w:color w:val="0F4761" w:themeColor="accent1" w:themeShade="BF"/>
    </w:rPr>
  </w:style>
  <w:style w:type="character" w:styleId="IntenseReference">
    <w:name w:val="Intense Reference"/>
    <w:basedOn w:val="DefaultParagraphFont"/>
    <w:uiPriority w:val="32"/>
    <w:qFormat/>
    <w:rsid w:val="00D00D50"/>
    <w:rPr>
      <w:b/>
      <w:bCs/>
      <w:smallCaps/>
      <w:color w:val="0F4761" w:themeColor="accent1" w:themeShade="BF"/>
      <w:spacing w:val="5"/>
    </w:rPr>
  </w:style>
  <w:style w:type="paragraph" w:styleId="NormalWeb">
    <w:name w:val="Normal (Web)"/>
    <w:basedOn w:val="Normal"/>
    <w:uiPriority w:val="99"/>
    <w:rsid w:val="00D00D50"/>
    <w:pPr>
      <w:spacing w:before="100" w:beforeAutospacing="1" w:after="100" w:afterAutospacing="1"/>
    </w:pPr>
    <w:rPr>
      <w:rFonts w:ascii="Arial" w:hAnsi="Arial" w:cs="Arial"/>
      <w:sz w:val="36"/>
      <w:szCs w:val="36"/>
    </w:rPr>
  </w:style>
  <w:style w:type="character" w:customStyle="1" w:styleId="modbodyttl1">
    <w:name w:val="modbodyttl1"/>
    <w:rsid w:val="00D00D50"/>
    <w:rPr>
      <w:b/>
      <w:bCs/>
      <w:sz w:val="48"/>
      <w:szCs w:val="48"/>
    </w:rPr>
  </w:style>
  <w:style w:type="paragraph" w:styleId="Header">
    <w:name w:val="header"/>
    <w:basedOn w:val="Normal"/>
    <w:link w:val="HeaderChar"/>
    <w:rsid w:val="00D00D50"/>
    <w:pPr>
      <w:tabs>
        <w:tab w:val="center" w:pos="4320"/>
        <w:tab w:val="right" w:pos="8640"/>
      </w:tabs>
    </w:pPr>
    <w:rPr>
      <w:rFonts w:ascii="Arial" w:eastAsia="Times" w:hAnsi="Arial"/>
      <w:sz w:val="22"/>
      <w:szCs w:val="20"/>
    </w:rPr>
  </w:style>
  <w:style w:type="character" w:customStyle="1" w:styleId="HeaderChar">
    <w:name w:val="Header Char"/>
    <w:basedOn w:val="DefaultParagraphFont"/>
    <w:link w:val="Header"/>
    <w:rsid w:val="00D00D50"/>
    <w:rPr>
      <w:rFonts w:ascii="Arial" w:eastAsia="Times" w:hAnsi="Arial" w:cs="Times New Roman"/>
      <w:kern w:val="0"/>
      <w:sz w:val="22"/>
      <w:szCs w:val="20"/>
      <w14:ligatures w14:val="none"/>
    </w:rPr>
  </w:style>
  <w:style w:type="paragraph" w:customStyle="1" w:styleId="ElectroluxArail10pt">
    <w:name w:val="Electrolux_Arail 10pt"/>
    <w:rsid w:val="00D00D50"/>
    <w:pPr>
      <w:spacing w:after="0" w:line="240" w:lineRule="auto"/>
    </w:pPr>
    <w:rPr>
      <w:rFonts w:ascii="Arial" w:eastAsia="Times" w:hAnsi="Arial" w:cs="Times New Roman"/>
      <w:kern w:val="0"/>
      <w:sz w:val="20"/>
      <w:szCs w:val="20"/>
      <w:lang w:val="en-GB"/>
      <w14:ligatures w14:val="none"/>
    </w:rPr>
  </w:style>
  <w:style w:type="paragraph" w:styleId="BodyTextIndent3">
    <w:name w:val="Body Text Indent 3"/>
    <w:basedOn w:val="Normal"/>
    <w:link w:val="BodyTextIndent3Char"/>
    <w:rsid w:val="00D00D50"/>
    <w:pPr>
      <w:ind w:left="940"/>
    </w:pPr>
    <w:rPr>
      <w:rFonts w:ascii="Arial" w:eastAsia="Times" w:hAnsi="Arial"/>
      <w:sz w:val="22"/>
      <w:szCs w:val="20"/>
    </w:rPr>
  </w:style>
  <w:style w:type="character" w:customStyle="1" w:styleId="BodyTextIndent3Char">
    <w:name w:val="Body Text Indent 3 Char"/>
    <w:basedOn w:val="DefaultParagraphFont"/>
    <w:link w:val="BodyTextIndent3"/>
    <w:rsid w:val="00D00D50"/>
    <w:rPr>
      <w:rFonts w:ascii="Arial" w:eastAsia="Times" w:hAnsi="Arial" w:cs="Times New Roman"/>
      <w:kern w:val="0"/>
      <w:sz w:val="22"/>
      <w:szCs w:val="20"/>
      <w14:ligatures w14:val="none"/>
    </w:rPr>
  </w:style>
  <w:style w:type="character" w:styleId="Emphasis">
    <w:name w:val="Emphasis"/>
    <w:qFormat/>
    <w:rsid w:val="00D00D50"/>
    <w:rPr>
      <w:i/>
      <w:iCs/>
    </w:rPr>
  </w:style>
  <w:style w:type="character" w:styleId="Strong">
    <w:name w:val="Strong"/>
    <w:uiPriority w:val="22"/>
    <w:qFormat/>
    <w:rsid w:val="00D00D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91049">
      <w:bodyDiv w:val="1"/>
      <w:marLeft w:val="0"/>
      <w:marRight w:val="0"/>
      <w:marTop w:val="0"/>
      <w:marBottom w:val="0"/>
      <w:divBdr>
        <w:top w:val="none" w:sz="0" w:space="0" w:color="auto"/>
        <w:left w:val="none" w:sz="0" w:space="0" w:color="auto"/>
        <w:bottom w:val="none" w:sz="0" w:space="0" w:color="auto"/>
        <w:right w:val="none" w:sz="0" w:space="0" w:color="auto"/>
      </w:divBdr>
    </w:div>
    <w:div w:id="924385446">
      <w:bodyDiv w:val="1"/>
      <w:marLeft w:val="0"/>
      <w:marRight w:val="0"/>
      <w:marTop w:val="0"/>
      <w:marBottom w:val="0"/>
      <w:divBdr>
        <w:top w:val="none" w:sz="0" w:space="0" w:color="auto"/>
        <w:left w:val="none" w:sz="0" w:space="0" w:color="auto"/>
        <w:bottom w:val="none" w:sz="0" w:space="0" w:color="auto"/>
        <w:right w:val="none" w:sz="0" w:space="0" w:color="auto"/>
      </w:divBdr>
    </w:div>
    <w:div w:id="1241063040">
      <w:bodyDiv w:val="1"/>
      <w:marLeft w:val="0"/>
      <w:marRight w:val="0"/>
      <w:marTop w:val="0"/>
      <w:marBottom w:val="0"/>
      <w:divBdr>
        <w:top w:val="none" w:sz="0" w:space="0" w:color="auto"/>
        <w:left w:val="none" w:sz="0" w:space="0" w:color="auto"/>
        <w:bottom w:val="none" w:sz="0" w:space="0" w:color="auto"/>
        <w:right w:val="none" w:sz="0" w:space="0" w:color="auto"/>
      </w:divBdr>
    </w:div>
    <w:div w:id="164123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2341</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Shantell Lucas</dc:creator>
  <cp:keywords/>
  <dc:description/>
  <cp:lastModifiedBy>Shantell Lucas</cp:lastModifiedBy>
  <cp:revision>2</cp:revision>
  <dcterms:created xsi:type="dcterms:W3CDTF">2026-05-01T19:30:00Z</dcterms:created>
  <dcterms:modified xsi:type="dcterms:W3CDTF">2026-05-01T19:30:00Z</dcterms:modified>
</cp:coreProperties>
</file>